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D91A" w14:textId="77777777" w:rsidR="0085091D" w:rsidRPr="0085091D" w:rsidRDefault="0085091D" w:rsidP="008509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 w:rsidRPr="0085091D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PAASHAAS OF PAASKIP VAN BROODDEEG</w:t>
      </w:r>
    </w:p>
    <w:p w14:paraId="25EA81DB" w14:textId="77777777" w:rsidR="0085091D" w:rsidRPr="0085091D" w:rsidRDefault="0085091D" w:rsidP="00850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  <w:lang w:eastAsia="nl-NL"/>
        </w:rPr>
      </w:pPr>
      <w:r w:rsidRPr="0085091D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FFFFF"/>
          <w:lang w:eastAsia="nl-NL"/>
        </w:rPr>
        <w:t>Ingrediënten</w:t>
      </w:r>
      <w:r w:rsidRPr="0085091D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FFFFF"/>
          <w:lang w:eastAsia="nl-NL"/>
        </w:rPr>
        <w:br/>
      </w:r>
      <w:r w:rsidRPr="0085091D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>1 pak broodmix</w:t>
      </w:r>
      <w:r w:rsidRPr="0085091D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br/>
        <w:t>5 eieren</w:t>
      </w:r>
      <w:r w:rsidRPr="0085091D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br/>
        <w:t>4 krenten of rozijnen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</w:r>
      <w:r w:rsidRPr="0085091D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>Klaarzetten: kom, ovenbakplaat, kwastje.</w:t>
      </w:r>
    </w:p>
    <w:p w14:paraId="30846602" w14:textId="77777777" w:rsidR="0085091D" w:rsidRPr="0085091D" w:rsidRDefault="0085091D" w:rsidP="00850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  <w:lang w:eastAsia="nl-NL"/>
        </w:rPr>
      </w:pPr>
      <w:r w:rsidRPr="0085091D">
        <w:rPr>
          <w:rFonts w:ascii="Verdana" w:eastAsia="Times New Roman" w:hAnsi="Verdana" w:cs="Times New Roman"/>
          <w:noProof/>
          <w:sz w:val="36"/>
          <w:szCs w:val="36"/>
          <w:lang w:eastAsia="nl-NL"/>
        </w:rPr>
        <w:drawing>
          <wp:anchor distT="0" distB="0" distL="57150" distR="57150" simplePos="0" relativeHeight="251659264" behindDoc="0" locked="0" layoutInCell="1" allowOverlap="0" wp14:anchorId="1D91C886" wp14:editId="7CC68D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657350"/>
            <wp:effectExtent l="0" t="0" r="9525" b="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91D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 xml:space="preserve">Kook 4 eieren ongeveer 4 minuten. Maak het brooddeeg volgens het recept op het pak. Verdeel het deeg in vier stukken, voor vier haasjes. </w:t>
      </w:r>
    </w:p>
    <w:p w14:paraId="624A1E16" w14:textId="77777777" w:rsidR="0085091D" w:rsidRPr="0085091D" w:rsidRDefault="0085091D" w:rsidP="008509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  <w:lang w:eastAsia="nl-NL"/>
        </w:rPr>
      </w:pP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t>Maak het brooddeeg vlg. recept op het pak.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Vorm er nu een liggend haasje van een kwart van het deeg.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De buik maak je iets groter dan een ei.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Leg het ei er op en vouw er armpjes om heen.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Maak Met twee krentjes of rozijntjes vorm je de oogjes.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Nu scheid je van het laatste ei het eigeel van het eiwit. (</w:t>
      </w:r>
      <w:hyperlink r:id="rId5" w:anchor="eigeel" w:history="1">
        <w:r w:rsidRPr="0085091D">
          <w:rPr>
            <w:rFonts w:ascii="Verdana" w:eastAsia="Times New Roman" w:hAnsi="Verdana" w:cs="Times New Roman"/>
            <w:sz w:val="36"/>
            <w:szCs w:val="36"/>
            <w:u w:val="single"/>
            <w:lang w:eastAsia="nl-NL"/>
          </w:rPr>
          <w:t>zie hier</w:t>
        </w:r>
      </w:hyperlink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t>)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Je klopt het eiwit en strijkt het over de haasjes met een kwastje.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De haasjes maak je zo mooi glimmend.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Maak er zo 4 stuks. Leg ze in de oven en bak ze gaar en bruin.</w:t>
      </w: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br/>
        <w:t>Leuk voor het paasontbijt.</w:t>
      </w:r>
    </w:p>
    <w:p w14:paraId="50711725" w14:textId="77777777" w:rsidR="0085091D" w:rsidRPr="0085091D" w:rsidRDefault="0085091D" w:rsidP="008509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6600"/>
          <w:sz w:val="36"/>
          <w:szCs w:val="36"/>
          <w:lang w:eastAsia="nl-NL"/>
        </w:rPr>
      </w:pPr>
      <w:r w:rsidRPr="0085091D">
        <w:rPr>
          <w:rFonts w:ascii="Verdana" w:eastAsia="Times New Roman" w:hAnsi="Verdana" w:cs="Times New Roman"/>
          <w:sz w:val="36"/>
          <w:szCs w:val="36"/>
          <w:lang w:eastAsia="nl-NL"/>
        </w:rPr>
        <w:t>Tip: Je kunt ook een kip maken.</w:t>
      </w:r>
    </w:p>
    <w:p w14:paraId="50985258" w14:textId="77777777" w:rsidR="0085091D" w:rsidRDefault="0085091D"/>
    <w:sectPr w:rsidR="0085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1D"/>
    <w:rsid w:val="008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8B52"/>
  <w15:chartTrackingRefBased/>
  <w15:docId w15:val="{12227EBB-3DF3-4A76-85A7-F6B4CF7A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9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uterplace.nl/pasen/recepten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2020-09-28T17:40:00Z</dcterms:created>
  <dcterms:modified xsi:type="dcterms:W3CDTF">2020-09-28T17:40:00Z</dcterms:modified>
</cp:coreProperties>
</file>